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</w:pP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мая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Style w:val="cat-UserDefinedgrp-19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</w:t>
      </w:r>
      <w:r>
        <w:rPr>
          <w:rFonts w:ascii="Times New Roman" w:eastAsia="Times New Roman" w:hAnsi="Times New Roman" w:cs="Times New Roman"/>
        </w:rPr>
        <w:t xml:space="preserve">упрощенного </w:t>
      </w:r>
      <w:r>
        <w:rPr>
          <w:rFonts w:ascii="Times New Roman" w:eastAsia="Times New Roman" w:hAnsi="Times New Roman" w:cs="Times New Roman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</w:rPr>
        <w:t xml:space="preserve">иску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УК «Монолит» </w:t>
      </w:r>
      <w:r>
        <w:rPr>
          <w:rFonts w:ascii="Times New Roman" w:eastAsia="Times New Roman" w:hAnsi="Times New Roman" w:cs="Times New Roman"/>
        </w:rPr>
        <w:t xml:space="preserve">(ИНН </w:t>
      </w:r>
      <w:r>
        <w:rPr>
          <w:rStyle w:val="cat-UserDefinedgrp-2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>Кондакову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2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232.2, 232.4 Г</w:t>
      </w:r>
      <w:r>
        <w:rPr>
          <w:rFonts w:ascii="Times New Roman" w:eastAsia="Times New Roman" w:hAnsi="Times New Roman" w:cs="Times New Roman"/>
        </w:rPr>
        <w:t>ПК РФ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сковы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УК «Монолит»</w:t>
      </w:r>
      <w:r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t>Кондакову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1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Style w:val="cat-UserDefinedgrp-23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Кондакова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4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УК «</w:t>
      </w:r>
      <w:r>
        <w:rPr>
          <w:rFonts w:ascii="Times New Roman" w:eastAsia="Times New Roman" w:hAnsi="Times New Roman" w:cs="Times New Roman"/>
        </w:rPr>
        <w:t>Монолит»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задолженность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оплате </w:t>
      </w:r>
      <w:r>
        <w:rPr>
          <w:rFonts w:ascii="Times New Roman" w:eastAsia="Times New Roman" w:hAnsi="Times New Roman" w:cs="Times New Roman"/>
        </w:rPr>
        <w:t>жилищно-коммунальных услуг, предоставленных по адресу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Сургут, ул. </w:t>
      </w:r>
      <w:r>
        <w:rPr>
          <w:rStyle w:val="cat-UserDefinedgrp-25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пропорционально доле в праве,</w:t>
      </w:r>
      <w:r>
        <w:rPr>
          <w:rFonts w:ascii="Times New Roman" w:eastAsia="Times New Roman" w:hAnsi="Times New Roman" w:cs="Times New Roman"/>
        </w:rPr>
        <w:t xml:space="preserve"> за период с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UserDefinedgrp-26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27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  <w:r>
        <w:rPr>
          <w:rFonts w:ascii="Times New Roman" w:eastAsia="Times New Roman" w:hAnsi="Times New Roman" w:cs="Times New Roman"/>
        </w:rPr>
        <w:t xml:space="preserve">, пени в размере </w:t>
      </w:r>
      <w:r>
        <w:rPr>
          <w:rStyle w:val="cat-UserDefinedgrp-28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29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расходы по уплате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пошлин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30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31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 xml:space="preserve">пятнадцати </w:t>
      </w:r>
      <w:r>
        <w:rPr>
          <w:rFonts w:ascii="Times New Roman" w:eastAsia="Times New Roman" w:hAnsi="Times New Roman" w:cs="Times New Roman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32rplc-3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№12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UserDefinedgrp-32rplc-39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Style w:val="cat-UserDefinedgrp-33rplc-41"/>
          <w:rFonts w:ascii="Times New Roman" w:eastAsia="Times New Roman" w:hAnsi="Times New Roman" w:cs="Times New Roman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3">
    <w:name w:val="cat-UserDefined grp-22 rplc-13"/>
    <w:basedOn w:val="DefaultParagraphFont"/>
  </w:style>
  <w:style w:type="character" w:customStyle="1" w:styleId="cat-UserDefinedgrp-21rplc-16">
    <w:name w:val="cat-UserDefined grp-21 rplc-16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4rplc-19">
    <w:name w:val="cat-UserDefined grp-24 rplc-19"/>
    <w:basedOn w:val="DefaultParagraphFont"/>
  </w:style>
  <w:style w:type="character" w:customStyle="1" w:styleId="cat-UserDefinedgrp-25rplc-22">
    <w:name w:val="cat-UserDefined grp-25 rplc-22"/>
    <w:basedOn w:val="DefaultParagraphFont"/>
  </w:style>
  <w:style w:type="character" w:customStyle="1" w:styleId="cat-UserDefinedgrp-26rplc-25">
    <w:name w:val="cat-UserDefined grp-26 rplc-25"/>
    <w:basedOn w:val="DefaultParagraphFont"/>
  </w:style>
  <w:style w:type="character" w:customStyle="1" w:styleId="cat-UserDefinedgrp-27rplc-27">
    <w:name w:val="cat-UserDefined grp-27 rplc-27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29rplc-30">
    <w:name w:val="cat-UserDefined grp-29 rplc-30"/>
    <w:basedOn w:val="DefaultParagraphFont"/>
  </w:style>
  <w:style w:type="character" w:customStyle="1" w:styleId="cat-UserDefinedgrp-30rplc-31">
    <w:name w:val="cat-UserDefined grp-30 rplc-31"/>
    <w:basedOn w:val="DefaultParagraphFont"/>
  </w:style>
  <w:style w:type="character" w:customStyle="1" w:styleId="cat-UserDefinedgrp-31rplc-33">
    <w:name w:val="cat-UserDefined grp-31 rplc-33"/>
    <w:basedOn w:val="DefaultParagraphFont"/>
  </w:style>
  <w:style w:type="character" w:customStyle="1" w:styleId="cat-UserDefinedgrp-32rplc-37">
    <w:name w:val="cat-UserDefined grp-32 rplc-37"/>
    <w:basedOn w:val="DefaultParagraphFont"/>
  </w:style>
  <w:style w:type="character" w:customStyle="1" w:styleId="cat-UserDefinedgrp-32rplc-39">
    <w:name w:val="cat-UserDefined grp-32 rplc-39"/>
    <w:basedOn w:val="DefaultParagraphFont"/>
  </w:style>
  <w:style w:type="character" w:customStyle="1" w:styleId="cat-UserDefinedgrp-33rplc-41">
    <w:name w:val="cat-UserDefined grp-33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